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719F" w14:textId="79ED67A8" w:rsidR="00CF55C9" w:rsidRPr="00411C09" w:rsidRDefault="6B9E208D" w:rsidP="10FF4602">
      <w:pPr>
        <w:spacing w:line="278" w:lineRule="auto"/>
        <w:rPr>
          <w:rFonts w:ascii="Arial" w:hAnsi="Arial" w:cs="Arial"/>
          <w:sz w:val="22"/>
          <w:szCs w:val="22"/>
        </w:rPr>
      </w:pPr>
      <w:r w:rsidRPr="00411C09">
        <w:rPr>
          <w:rFonts w:ascii="Arial" w:eastAsia="Arial" w:hAnsi="Arial" w:cs="Arial"/>
          <w:sz w:val="22"/>
          <w:szCs w:val="22"/>
          <w:highlight w:val="green"/>
        </w:rPr>
        <w:t>MESSAGES FOR YOUR SCHOOL’S SOCIAL MEDIA</w:t>
      </w:r>
    </w:p>
    <w:p w14:paraId="0D2984CC" w14:textId="2516DAB7" w:rsidR="00CF55C9" w:rsidRPr="00411C09" w:rsidRDefault="6B9E208D" w:rsidP="10FF4602">
      <w:pPr>
        <w:spacing w:line="278" w:lineRule="auto"/>
        <w:rPr>
          <w:rFonts w:ascii="Arial" w:hAnsi="Arial" w:cs="Arial"/>
          <w:sz w:val="22"/>
          <w:szCs w:val="22"/>
        </w:rPr>
      </w:pPr>
      <w:r w:rsidRPr="00411C09">
        <w:rPr>
          <w:rFonts w:ascii="Arial" w:eastAsia="Arial" w:hAnsi="Arial" w:cs="Arial"/>
          <w:b/>
          <w:bCs/>
          <w:sz w:val="22"/>
          <w:szCs w:val="22"/>
          <w:highlight w:val="yellow"/>
        </w:rPr>
        <w:t>Message 1</w:t>
      </w:r>
      <w:r w:rsidRPr="00411C09">
        <w:rPr>
          <w:rFonts w:ascii="Arial" w:eastAsia="Arial" w:hAnsi="Arial" w:cs="Arial"/>
          <w:sz w:val="22"/>
          <w:szCs w:val="22"/>
          <w:highlight w:val="yellow"/>
        </w:rPr>
        <w:t xml:space="preserve"> (to send about a month prior to your event):</w:t>
      </w:r>
    </w:p>
    <w:p w14:paraId="768D796B" w14:textId="2893545D" w:rsidR="00CF55C9" w:rsidRPr="00411C09" w:rsidRDefault="6B9E208D" w:rsidP="10FF4602">
      <w:pPr>
        <w:spacing w:line="278" w:lineRule="auto"/>
        <w:rPr>
          <w:rFonts w:ascii="Arial" w:hAnsi="Arial" w:cs="Arial"/>
          <w:sz w:val="22"/>
          <w:szCs w:val="22"/>
        </w:rPr>
      </w:pPr>
      <w:r w:rsidRPr="00411C09">
        <w:rPr>
          <w:rFonts w:ascii="Arial" w:eastAsia="Arial" w:hAnsi="Arial" w:cs="Arial"/>
          <w:sz w:val="22"/>
          <w:szCs w:val="22"/>
          <w:highlight w:val="yellow"/>
        </w:rPr>
        <w:t xml:space="preserve">[Accompanying Image Text: </w:t>
      </w:r>
      <w:r w:rsidRPr="00411C09">
        <w:rPr>
          <w:rFonts w:ascii="Arial" w:eastAsia="Arial" w:hAnsi="Arial" w:cs="Arial"/>
          <w:b/>
          <w:bCs/>
          <w:sz w:val="22"/>
          <w:szCs w:val="22"/>
          <w:highlight w:val="yellow"/>
        </w:rPr>
        <w:t>College and Career Readiness Day</w:t>
      </w:r>
      <w:r w:rsidRPr="00411C09">
        <w:rPr>
          <w:rFonts w:ascii="Arial" w:eastAsia="Arial" w:hAnsi="Arial" w:cs="Arial"/>
          <w:sz w:val="22"/>
          <w:szCs w:val="22"/>
          <w:highlight w:val="yellow"/>
        </w:rPr>
        <w:t>]</w:t>
      </w:r>
    </w:p>
    <w:p w14:paraId="4B8CCA73" w14:textId="30481D28" w:rsidR="00CF55C9" w:rsidRPr="00411C09" w:rsidRDefault="6B9E208D" w:rsidP="10FF4602">
      <w:pPr>
        <w:spacing w:line="278" w:lineRule="auto"/>
        <w:rPr>
          <w:rFonts w:ascii="Arial" w:hAnsi="Arial" w:cs="Arial"/>
          <w:sz w:val="22"/>
          <w:szCs w:val="22"/>
        </w:rPr>
      </w:pPr>
      <w:r w:rsidRPr="00411C09">
        <w:rPr>
          <w:rFonts w:ascii="Arial" w:eastAsia="Arial" w:hAnsi="Arial" w:cs="Arial"/>
          <w:sz w:val="22"/>
          <w:szCs w:val="22"/>
        </w:rPr>
        <w:t>College and Career Readiness Day is coming to [</w:t>
      </w:r>
      <w:r w:rsidRPr="00411C09">
        <w:rPr>
          <w:rFonts w:ascii="Arial" w:eastAsia="Arial" w:hAnsi="Arial" w:cs="Arial"/>
          <w:sz w:val="22"/>
          <w:szCs w:val="22"/>
          <w:highlight w:val="yellow"/>
        </w:rPr>
        <w:t>school</w:t>
      </w:r>
      <w:r w:rsidR="4117D1F5" w:rsidRPr="00411C09">
        <w:rPr>
          <w:rFonts w:ascii="Arial" w:eastAsia="Arial" w:hAnsi="Arial" w:cs="Arial"/>
          <w:sz w:val="22"/>
          <w:szCs w:val="22"/>
          <w:highlight w:val="yellow"/>
        </w:rPr>
        <w:t xml:space="preserve"> name</w:t>
      </w:r>
      <w:r w:rsidRPr="00411C09">
        <w:rPr>
          <w:rFonts w:ascii="Arial" w:eastAsia="Arial" w:hAnsi="Arial" w:cs="Arial"/>
          <w:sz w:val="22"/>
          <w:szCs w:val="22"/>
        </w:rPr>
        <w:t xml:space="preserve">]! This event is designed to help students </w:t>
      </w:r>
      <w:r w:rsidR="00AE50F9" w:rsidRPr="00411C09">
        <w:rPr>
          <w:rFonts w:ascii="Arial" w:eastAsia="Arial" w:hAnsi="Arial" w:cs="Arial"/>
          <w:sz w:val="22"/>
          <w:szCs w:val="22"/>
        </w:rPr>
        <w:t xml:space="preserve">explore </w:t>
      </w:r>
      <w:r w:rsidRPr="00411C09">
        <w:rPr>
          <w:rFonts w:ascii="Arial" w:eastAsia="Arial" w:hAnsi="Arial" w:cs="Arial"/>
          <w:sz w:val="22"/>
          <w:szCs w:val="22"/>
        </w:rPr>
        <w:t>their interests and goals and plan for a successful future after graduation. Watch your [</w:t>
      </w:r>
      <w:r w:rsidRPr="00411C09">
        <w:rPr>
          <w:rFonts w:ascii="Arial" w:eastAsia="Arial" w:hAnsi="Arial" w:cs="Arial"/>
          <w:sz w:val="22"/>
          <w:szCs w:val="22"/>
          <w:highlight w:val="yellow"/>
        </w:rPr>
        <w:t>email/mailbox</w:t>
      </w:r>
      <w:r w:rsidRPr="00411C09">
        <w:rPr>
          <w:rFonts w:ascii="Arial" w:eastAsia="Arial" w:hAnsi="Arial" w:cs="Arial"/>
          <w:sz w:val="22"/>
          <w:szCs w:val="22"/>
        </w:rPr>
        <w:t>] for more information!</w:t>
      </w:r>
    </w:p>
    <w:p w14:paraId="61896F72" w14:textId="00E250FE" w:rsidR="00CF55C9" w:rsidRPr="00411C09" w:rsidRDefault="6B9E208D" w:rsidP="10FF4602">
      <w:pPr>
        <w:spacing w:line="278" w:lineRule="auto"/>
        <w:rPr>
          <w:rFonts w:ascii="Arial" w:hAnsi="Arial" w:cs="Arial"/>
          <w:sz w:val="22"/>
          <w:szCs w:val="22"/>
        </w:rPr>
      </w:pPr>
      <w:r w:rsidRPr="00411C09">
        <w:rPr>
          <w:rFonts w:ascii="Arial" w:eastAsia="Arial" w:hAnsi="Arial" w:cs="Arial"/>
          <w:sz w:val="22"/>
          <w:szCs w:val="22"/>
        </w:rPr>
        <w:t xml:space="preserve"> </w:t>
      </w:r>
    </w:p>
    <w:p w14:paraId="7A74B3BA" w14:textId="0CABCBB2" w:rsidR="00CF55C9" w:rsidRPr="00411C09" w:rsidRDefault="6B9E208D" w:rsidP="10FF4602">
      <w:pPr>
        <w:spacing w:line="278" w:lineRule="auto"/>
        <w:rPr>
          <w:rFonts w:ascii="Arial" w:hAnsi="Arial" w:cs="Arial"/>
          <w:sz w:val="22"/>
          <w:szCs w:val="22"/>
        </w:rPr>
      </w:pPr>
      <w:r w:rsidRPr="00411C09">
        <w:rPr>
          <w:rFonts w:ascii="Arial" w:eastAsia="Arial" w:hAnsi="Arial" w:cs="Arial"/>
          <w:b/>
          <w:bCs/>
          <w:sz w:val="22"/>
          <w:szCs w:val="22"/>
          <w:highlight w:val="yellow"/>
        </w:rPr>
        <w:t>Message 2</w:t>
      </w:r>
      <w:r w:rsidRPr="00411C09">
        <w:rPr>
          <w:rFonts w:ascii="Arial" w:eastAsia="Arial" w:hAnsi="Arial" w:cs="Arial"/>
          <w:sz w:val="22"/>
          <w:szCs w:val="22"/>
          <w:highlight w:val="yellow"/>
        </w:rPr>
        <w:t xml:space="preserve"> (to send a few weeks before your event):</w:t>
      </w:r>
    </w:p>
    <w:p w14:paraId="06ED81D3" w14:textId="7A112DAE" w:rsidR="00CF55C9" w:rsidRPr="00411C09" w:rsidRDefault="6B9E208D" w:rsidP="10FF4602">
      <w:pPr>
        <w:spacing w:line="278" w:lineRule="auto"/>
        <w:rPr>
          <w:rFonts w:ascii="Arial" w:hAnsi="Arial" w:cs="Arial"/>
          <w:sz w:val="22"/>
          <w:szCs w:val="22"/>
        </w:rPr>
      </w:pPr>
      <w:r w:rsidRPr="00411C09">
        <w:rPr>
          <w:rFonts w:ascii="Arial" w:eastAsia="Arial" w:hAnsi="Arial" w:cs="Arial"/>
          <w:sz w:val="22"/>
          <w:szCs w:val="22"/>
          <w:highlight w:val="yellow"/>
        </w:rPr>
        <w:t xml:space="preserve">[Accompanying Image Text: </w:t>
      </w:r>
      <w:r w:rsidRPr="00411C09">
        <w:rPr>
          <w:rFonts w:ascii="Arial" w:eastAsia="Arial" w:hAnsi="Arial" w:cs="Arial"/>
          <w:b/>
          <w:bCs/>
          <w:sz w:val="22"/>
          <w:szCs w:val="22"/>
          <w:highlight w:val="yellow"/>
        </w:rPr>
        <w:t>College and Career Readiness Day is Coming on [date]</w:t>
      </w:r>
      <w:r w:rsidRPr="00411C09">
        <w:rPr>
          <w:rFonts w:ascii="Arial" w:eastAsia="Arial" w:hAnsi="Arial" w:cs="Arial"/>
          <w:sz w:val="22"/>
          <w:szCs w:val="22"/>
          <w:highlight w:val="yellow"/>
        </w:rPr>
        <w:t>]</w:t>
      </w:r>
    </w:p>
    <w:p w14:paraId="65CA3D3D" w14:textId="3E49C1AE" w:rsidR="00CF55C9" w:rsidRPr="00411C09" w:rsidRDefault="64FFD79C" w:rsidP="67BFDB1F">
      <w:pPr>
        <w:spacing w:line="278" w:lineRule="auto"/>
        <w:rPr>
          <w:rFonts w:ascii="Arial" w:eastAsia="Arial" w:hAnsi="Arial" w:cs="Arial"/>
          <w:sz w:val="22"/>
          <w:szCs w:val="22"/>
        </w:rPr>
      </w:pPr>
      <w:r w:rsidRPr="00411C09">
        <w:rPr>
          <w:rFonts w:ascii="Arial" w:eastAsia="Arial" w:hAnsi="Arial" w:cs="Arial"/>
          <w:sz w:val="22"/>
          <w:szCs w:val="22"/>
        </w:rPr>
        <w:t>[</w:t>
      </w:r>
      <w:r w:rsidRPr="00411C09">
        <w:rPr>
          <w:rFonts w:ascii="Arial" w:eastAsia="Arial" w:hAnsi="Arial" w:cs="Arial"/>
          <w:sz w:val="22"/>
          <w:szCs w:val="22"/>
          <w:highlight w:val="yellow"/>
        </w:rPr>
        <w:t>school name</w:t>
      </w:r>
      <w:r w:rsidRPr="00411C09">
        <w:rPr>
          <w:rFonts w:ascii="Arial" w:eastAsia="Arial" w:hAnsi="Arial" w:cs="Arial"/>
          <w:sz w:val="22"/>
          <w:szCs w:val="22"/>
        </w:rPr>
        <w:t>]</w:t>
      </w:r>
      <w:r w:rsidR="6B9E208D" w:rsidRPr="00411C09">
        <w:rPr>
          <w:rFonts w:ascii="Arial" w:eastAsia="Arial" w:hAnsi="Arial" w:cs="Arial"/>
          <w:sz w:val="22"/>
          <w:szCs w:val="22"/>
        </w:rPr>
        <w:t xml:space="preserve"> is joining schools across the country in offering a College and Career Readiness Day to students. This </w:t>
      </w:r>
      <w:r w:rsidR="27A85BD6" w:rsidRPr="00411C09">
        <w:rPr>
          <w:rFonts w:ascii="Arial" w:eastAsia="Arial" w:hAnsi="Arial" w:cs="Arial"/>
          <w:sz w:val="22"/>
          <w:szCs w:val="22"/>
        </w:rPr>
        <w:t>daylong</w:t>
      </w:r>
      <w:r w:rsidR="6B9E208D" w:rsidRPr="00411C09">
        <w:rPr>
          <w:rFonts w:ascii="Arial" w:eastAsia="Arial" w:hAnsi="Arial" w:cs="Arial"/>
          <w:sz w:val="22"/>
          <w:szCs w:val="22"/>
        </w:rPr>
        <w:t xml:space="preserve"> event </w:t>
      </w:r>
      <w:r w:rsidR="1A705972" w:rsidRPr="00411C09">
        <w:rPr>
          <w:rFonts w:ascii="Arial" w:eastAsia="Arial" w:hAnsi="Arial" w:cs="Arial"/>
          <w:sz w:val="22"/>
          <w:szCs w:val="22"/>
        </w:rPr>
        <w:t xml:space="preserve">helps </w:t>
      </w:r>
      <w:r w:rsidR="6B9E208D" w:rsidRPr="00411C09">
        <w:rPr>
          <w:rFonts w:ascii="Arial" w:eastAsia="Arial" w:hAnsi="Arial" w:cs="Arial"/>
          <w:sz w:val="22"/>
          <w:szCs w:val="22"/>
        </w:rPr>
        <w:t>student</w:t>
      </w:r>
      <w:r w:rsidR="3A57ECE0" w:rsidRPr="00411C09">
        <w:rPr>
          <w:rFonts w:ascii="Arial" w:eastAsia="Arial" w:hAnsi="Arial" w:cs="Arial"/>
          <w:sz w:val="22"/>
          <w:szCs w:val="22"/>
        </w:rPr>
        <w:t>s</w:t>
      </w:r>
      <w:r w:rsidR="6B9E208D" w:rsidRPr="00411C09">
        <w:rPr>
          <w:rFonts w:ascii="Arial" w:eastAsia="Arial" w:hAnsi="Arial" w:cs="Arial"/>
          <w:sz w:val="22"/>
          <w:szCs w:val="22"/>
        </w:rPr>
        <w:t xml:space="preserve"> at every grade level understand what they need to make their dreams and goals come true after they graduate.</w:t>
      </w:r>
      <w:r w:rsidR="00411C09" w:rsidRPr="00411C09">
        <w:rPr>
          <w:rFonts w:ascii="Arial" w:eastAsia="Arial" w:hAnsi="Arial" w:cs="Arial"/>
          <w:sz w:val="22"/>
          <w:szCs w:val="22"/>
        </w:rPr>
        <w:t xml:space="preserve"> </w:t>
      </w:r>
    </w:p>
    <w:p w14:paraId="2C078E63" w14:textId="5A8412FC" w:rsidR="00CF55C9" w:rsidRPr="00411C09" w:rsidRDefault="00CF55C9" w:rsidP="10FF4602">
      <w:pPr>
        <w:rPr>
          <w:rFonts w:ascii="Arial" w:hAnsi="Arial" w:cs="Arial"/>
          <w:sz w:val="22"/>
          <w:szCs w:val="22"/>
        </w:rPr>
      </w:pPr>
    </w:p>
    <w:p w14:paraId="3CFB94F4" w14:textId="3F72F65E" w:rsidR="01B8C4C3" w:rsidRPr="00411C09" w:rsidRDefault="01B8C4C3" w:rsidP="10FF4602">
      <w:pPr>
        <w:rPr>
          <w:rFonts w:ascii="Arial" w:hAnsi="Arial" w:cs="Arial"/>
          <w:sz w:val="22"/>
          <w:szCs w:val="22"/>
          <w:highlight w:val="yellow"/>
        </w:rPr>
      </w:pPr>
      <w:r w:rsidRPr="00411C09">
        <w:rPr>
          <w:rFonts w:ascii="Arial" w:hAnsi="Arial" w:cs="Arial"/>
          <w:b/>
          <w:bCs/>
          <w:sz w:val="22"/>
          <w:szCs w:val="22"/>
          <w:highlight w:val="yellow"/>
        </w:rPr>
        <w:t>Message 3</w:t>
      </w:r>
      <w:r w:rsidRPr="00411C09">
        <w:rPr>
          <w:rFonts w:ascii="Arial" w:hAnsi="Arial" w:cs="Arial"/>
          <w:sz w:val="22"/>
          <w:szCs w:val="22"/>
          <w:highlight w:val="yellow"/>
        </w:rPr>
        <w:t xml:space="preserve"> (</w:t>
      </w:r>
      <w:r w:rsidR="77FF3C08" w:rsidRPr="00411C09">
        <w:rPr>
          <w:rFonts w:ascii="Arial" w:hAnsi="Arial" w:cs="Arial"/>
          <w:sz w:val="22"/>
          <w:szCs w:val="22"/>
          <w:highlight w:val="yellow"/>
        </w:rPr>
        <w:t>to send a week before your event</w:t>
      </w:r>
      <w:r w:rsidRPr="00411C09">
        <w:rPr>
          <w:rFonts w:ascii="Arial" w:hAnsi="Arial" w:cs="Arial"/>
          <w:sz w:val="22"/>
          <w:szCs w:val="22"/>
          <w:highlight w:val="yellow"/>
        </w:rPr>
        <w:t>)</w:t>
      </w:r>
    </w:p>
    <w:p w14:paraId="56808B54" w14:textId="72B74460" w:rsidR="01B8C4C3" w:rsidRPr="00411C09" w:rsidRDefault="01B8C4C3" w:rsidP="10FF4602">
      <w:pPr>
        <w:rPr>
          <w:rFonts w:ascii="Arial" w:hAnsi="Arial" w:cs="Arial"/>
          <w:sz w:val="22"/>
          <w:szCs w:val="22"/>
          <w:highlight w:val="yellow"/>
        </w:rPr>
      </w:pPr>
      <w:r w:rsidRPr="00411C09">
        <w:rPr>
          <w:rFonts w:ascii="Arial" w:hAnsi="Arial" w:cs="Arial"/>
          <w:sz w:val="22"/>
          <w:szCs w:val="22"/>
          <w:highlight w:val="yellow"/>
        </w:rPr>
        <w:t xml:space="preserve">[Accompanying Image Text: </w:t>
      </w:r>
      <w:r w:rsidR="5FDCC8BC" w:rsidRPr="00411C09">
        <w:rPr>
          <w:rFonts w:ascii="Arial" w:hAnsi="Arial" w:cs="Arial"/>
          <w:b/>
          <w:bCs/>
          <w:sz w:val="22"/>
          <w:szCs w:val="22"/>
          <w:highlight w:val="yellow"/>
        </w:rPr>
        <w:t>What Is College and Career Readiness Day?</w:t>
      </w:r>
    </w:p>
    <w:p w14:paraId="0C140E2D" w14:textId="3721742F" w:rsidR="49E48067" w:rsidRPr="00411C09" w:rsidRDefault="00955462" w:rsidP="10FF4602">
      <w:pPr>
        <w:rPr>
          <w:rFonts w:ascii="Arial" w:hAnsi="Arial" w:cs="Arial"/>
          <w:sz w:val="22"/>
          <w:szCs w:val="22"/>
        </w:rPr>
      </w:pPr>
      <w:r w:rsidRPr="00411C09">
        <w:rPr>
          <w:rFonts w:ascii="Arial" w:hAnsi="Arial" w:cs="Arial"/>
          <w:sz w:val="22"/>
          <w:szCs w:val="22"/>
        </w:rPr>
        <w:t>S</w:t>
      </w:r>
      <w:r w:rsidR="49E48067" w:rsidRPr="00411C09">
        <w:rPr>
          <w:rFonts w:ascii="Arial" w:hAnsi="Arial" w:cs="Arial"/>
          <w:sz w:val="22"/>
          <w:szCs w:val="22"/>
        </w:rPr>
        <w:t>tudents will spend [</w:t>
      </w:r>
      <w:r w:rsidR="49E48067" w:rsidRPr="00411C09">
        <w:rPr>
          <w:rFonts w:ascii="Arial" w:hAnsi="Arial" w:cs="Arial"/>
          <w:sz w:val="22"/>
          <w:szCs w:val="22"/>
          <w:highlight w:val="yellow"/>
        </w:rPr>
        <w:t>date</w:t>
      </w:r>
      <w:r w:rsidR="49E48067" w:rsidRPr="00411C09">
        <w:rPr>
          <w:rFonts w:ascii="Arial" w:hAnsi="Arial" w:cs="Arial"/>
          <w:sz w:val="22"/>
          <w:szCs w:val="22"/>
        </w:rPr>
        <w:t xml:space="preserve">] assessing and learning about the skills </w:t>
      </w:r>
      <w:r w:rsidR="3A153A8C" w:rsidRPr="00411C09">
        <w:rPr>
          <w:rFonts w:ascii="Arial" w:hAnsi="Arial" w:cs="Arial"/>
          <w:sz w:val="22"/>
          <w:szCs w:val="22"/>
        </w:rPr>
        <w:t xml:space="preserve">and abilities they’ll need to </w:t>
      </w:r>
      <w:r w:rsidR="60BFB52F" w:rsidRPr="00411C09">
        <w:rPr>
          <w:rFonts w:ascii="Arial" w:hAnsi="Arial" w:cs="Arial"/>
          <w:sz w:val="22"/>
          <w:szCs w:val="22"/>
        </w:rPr>
        <w:t>achieve their future goals. Our school’s College and Career Readiness Day</w:t>
      </w:r>
      <w:r w:rsidR="64D36290" w:rsidRPr="00411C09">
        <w:rPr>
          <w:rFonts w:ascii="Arial" w:hAnsi="Arial" w:cs="Arial"/>
          <w:sz w:val="22"/>
          <w:szCs w:val="22"/>
        </w:rPr>
        <w:t xml:space="preserve"> will </w:t>
      </w:r>
      <w:r w:rsidR="1B5CAFA7" w:rsidRPr="00411C09">
        <w:rPr>
          <w:rFonts w:ascii="Arial" w:hAnsi="Arial" w:cs="Arial"/>
          <w:sz w:val="22"/>
          <w:szCs w:val="22"/>
        </w:rPr>
        <w:t>give students a “big picture” view on the steps they need to take before graduation to make their dreams a reality.</w:t>
      </w:r>
    </w:p>
    <w:p w14:paraId="026074D1" w14:textId="0F45BDF8" w:rsidR="10FF4602" w:rsidRPr="00411C09" w:rsidRDefault="10FF4602" w:rsidP="10FF4602">
      <w:pPr>
        <w:rPr>
          <w:rFonts w:ascii="Arial" w:hAnsi="Arial" w:cs="Arial"/>
          <w:sz w:val="22"/>
          <w:szCs w:val="22"/>
        </w:rPr>
      </w:pPr>
    </w:p>
    <w:p w14:paraId="0E7CEAF1" w14:textId="3FCC1BD6" w:rsidR="60BFB52F" w:rsidRPr="00411C09" w:rsidRDefault="60BFB52F" w:rsidP="10FF4602">
      <w:pPr>
        <w:rPr>
          <w:rFonts w:ascii="Arial" w:hAnsi="Arial" w:cs="Arial"/>
          <w:sz w:val="22"/>
          <w:szCs w:val="22"/>
          <w:highlight w:val="yellow"/>
        </w:rPr>
      </w:pPr>
      <w:r w:rsidRPr="00411C09">
        <w:rPr>
          <w:rFonts w:ascii="Arial" w:hAnsi="Arial" w:cs="Arial"/>
          <w:b/>
          <w:bCs/>
          <w:sz w:val="22"/>
          <w:szCs w:val="22"/>
          <w:highlight w:val="yellow"/>
        </w:rPr>
        <w:t>Message 4</w:t>
      </w:r>
      <w:r w:rsidRPr="00411C09">
        <w:rPr>
          <w:rFonts w:ascii="Arial" w:hAnsi="Arial" w:cs="Arial"/>
          <w:sz w:val="22"/>
          <w:szCs w:val="22"/>
          <w:highlight w:val="yellow"/>
        </w:rPr>
        <w:t xml:space="preserve"> (to send the day before your event)</w:t>
      </w:r>
    </w:p>
    <w:p w14:paraId="4D3540FD" w14:textId="66A09A22" w:rsidR="60BFB52F" w:rsidRPr="00411C09" w:rsidRDefault="60BFB52F" w:rsidP="10FF4602">
      <w:pPr>
        <w:rPr>
          <w:rFonts w:ascii="Arial" w:hAnsi="Arial" w:cs="Arial"/>
          <w:b/>
          <w:bCs/>
          <w:sz w:val="22"/>
          <w:szCs w:val="22"/>
          <w:highlight w:val="yellow"/>
        </w:rPr>
      </w:pPr>
      <w:r w:rsidRPr="00411C09">
        <w:rPr>
          <w:rFonts w:ascii="Arial" w:hAnsi="Arial" w:cs="Arial"/>
          <w:sz w:val="22"/>
          <w:szCs w:val="22"/>
          <w:highlight w:val="yellow"/>
        </w:rPr>
        <w:t xml:space="preserve">Accompanying </w:t>
      </w:r>
      <w:r w:rsidR="6E662799" w:rsidRPr="00411C09">
        <w:rPr>
          <w:rFonts w:ascii="Arial" w:hAnsi="Arial" w:cs="Arial"/>
          <w:sz w:val="22"/>
          <w:szCs w:val="22"/>
          <w:highlight w:val="yellow"/>
        </w:rPr>
        <w:t xml:space="preserve">Image Text: </w:t>
      </w:r>
      <w:r w:rsidR="6E662799" w:rsidRPr="00411C09">
        <w:rPr>
          <w:rFonts w:ascii="Arial" w:hAnsi="Arial" w:cs="Arial"/>
          <w:b/>
          <w:bCs/>
          <w:sz w:val="22"/>
          <w:szCs w:val="22"/>
          <w:highlight w:val="yellow"/>
        </w:rPr>
        <w:t>College and Career Readiness Day is Tomorrow!</w:t>
      </w:r>
    </w:p>
    <w:p w14:paraId="1694677D" w14:textId="69E1F50B" w:rsidR="6E662799" w:rsidRPr="00411C09" w:rsidRDefault="00D845B8" w:rsidP="10FF4602">
      <w:pPr>
        <w:rPr>
          <w:rFonts w:ascii="Arial" w:hAnsi="Arial" w:cs="Arial"/>
          <w:sz w:val="22"/>
          <w:szCs w:val="22"/>
        </w:rPr>
      </w:pPr>
      <w:r w:rsidRPr="00411C09">
        <w:rPr>
          <w:rFonts w:ascii="Arial" w:hAnsi="Arial" w:cs="Arial"/>
          <w:sz w:val="22"/>
          <w:szCs w:val="22"/>
        </w:rPr>
        <w:t>P</w:t>
      </w:r>
      <w:r w:rsidR="6E662799" w:rsidRPr="00411C09">
        <w:rPr>
          <w:rFonts w:ascii="Arial" w:hAnsi="Arial" w:cs="Arial"/>
          <w:sz w:val="22"/>
          <w:szCs w:val="22"/>
        </w:rPr>
        <w:t xml:space="preserve">repare for tomorrow’s College and Career Readiness Day by making sure </w:t>
      </w:r>
      <w:r w:rsidR="00801091" w:rsidRPr="00411C09">
        <w:rPr>
          <w:rFonts w:ascii="Arial" w:hAnsi="Arial" w:cs="Arial"/>
          <w:sz w:val="22"/>
          <w:szCs w:val="22"/>
        </w:rPr>
        <w:t>students</w:t>
      </w:r>
      <w:r w:rsidR="753EA075" w:rsidRPr="00411C09">
        <w:rPr>
          <w:rFonts w:ascii="Arial" w:hAnsi="Arial" w:cs="Arial"/>
          <w:sz w:val="22"/>
          <w:szCs w:val="22"/>
        </w:rPr>
        <w:t>:</w:t>
      </w:r>
      <w:r w:rsidR="6E662799" w:rsidRPr="00411C09">
        <w:rPr>
          <w:rFonts w:ascii="Arial" w:hAnsi="Arial" w:cs="Arial"/>
          <w:sz w:val="22"/>
          <w:szCs w:val="22"/>
        </w:rPr>
        <w:t xml:space="preserve"> </w:t>
      </w:r>
    </w:p>
    <w:p w14:paraId="089B6F73" w14:textId="481ABC04" w:rsidR="37CA9CBF" w:rsidRPr="00411C09" w:rsidRDefault="37CA9CBF" w:rsidP="10FF460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C09">
        <w:rPr>
          <w:rFonts w:ascii="Arial" w:hAnsi="Arial" w:cs="Arial"/>
          <w:sz w:val="22"/>
          <w:szCs w:val="22"/>
        </w:rPr>
        <w:t>G</w:t>
      </w:r>
      <w:r w:rsidR="6E662799" w:rsidRPr="00411C09">
        <w:rPr>
          <w:rFonts w:ascii="Arial" w:hAnsi="Arial" w:cs="Arial"/>
          <w:sz w:val="22"/>
          <w:szCs w:val="22"/>
        </w:rPr>
        <w:t>et a good night’s sleep</w:t>
      </w:r>
      <w:r w:rsidR="2B7E9883" w:rsidRPr="00411C09">
        <w:rPr>
          <w:rFonts w:ascii="Arial" w:hAnsi="Arial" w:cs="Arial"/>
          <w:sz w:val="22"/>
          <w:szCs w:val="22"/>
        </w:rPr>
        <w:t>.</w:t>
      </w:r>
    </w:p>
    <w:p w14:paraId="188A8CA6" w14:textId="58F583AB" w:rsidR="5462F9A2" w:rsidRPr="00411C09" w:rsidRDefault="5462F9A2" w:rsidP="10FF460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C09">
        <w:rPr>
          <w:rFonts w:ascii="Arial" w:hAnsi="Arial" w:cs="Arial"/>
          <w:sz w:val="22"/>
          <w:szCs w:val="22"/>
        </w:rPr>
        <w:t>E</w:t>
      </w:r>
      <w:r w:rsidR="6E662799" w:rsidRPr="00411C09">
        <w:rPr>
          <w:rFonts w:ascii="Arial" w:hAnsi="Arial" w:cs="Arial"/>
          <w:sz w:val="22"/>
          <w:szCs w:val="22"/>
        </w:rPr>
        <w:t>at a healthy breakfast</w:t>
      </w:r>
      <w:r w:rsidR="44DE0CAC" w:rsidRPr="00411C09">
        <w:rPr>
          <w:rFonts w:ascii="Arial" w:hAnsi="Arial" w:cs="Arial"/>
          <w:sz w:val="22"/>
          <w:szCs w:val="22"/>
        </w:rPr>
        <w:t>.</w:t>
      </w:r>
    </w:p>
    <w:p w14:paraId="7387F3A1" w14:textId="0E4ED5AD" w:rsidR="44DE0CAC" w:rsidRPr="00411C09" w:rsidRDefault="44DE0CAC" w:rsidP="10FF460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C09">
        <w:rPr>
          <w:rFonts w:ascii="Arial" w:hAnsi="Arial" w:cs="Arial"/>
          <w:sz w:val="22"/>
          <w:szCs w:val="22"/>
        </w:rPr>
        <w:t>B</w:t>
      </w:r>
      <w:r w:rsidR="70A234F0" w:rsidRPr="00411C09">
        <w:rPr>
          <w:rFonts w:ascii="Arial" w:hAnsi="Arial" w:cs="Arial"/>
          <w:sz w:val="22"/>
          <w:szCs w:val="22"/>
        </w:rPr>
        <w:t>ring an ACT-approved calculator</w:t>
      </w:r>
      <w:r w:rsidR="2C42B880" w:rsidRPr="00411C09">
        <w:rPr>
          <w:rFonts w:ascii="Arial" w:hAnsi="Arial" w:cs="Arial"/>
          <w:sz w:val="22"/>
          <w:szCs w:val="22"/>
        </w:rPr>
        <w:t xml:space="preserve"> (check </w:t>
      </w:r>
      <w:r w:rsidR="2C42B880" w:rsidRPr="00411C09">
        <w:rPr>
          <w:rFonts w:ascii="Arial" w:hAnsi="Arial" w:cs="Arial"/>
          <w:b/>
          <w:bCs/>
          <w:sz w:val="22"/>
          <w:szCs w:val="22"/>
        </w:rPr>
        <w:t>actstudent.org</w:t>
      </w:r>
      <w:r w:rsidR="2C42B880" w:rsidRPr="00411C09">
        <w:rPr>
          <w:rFonts w:ascii="Arial" w:hAnsi="Arial" w:cs="Arial"/>
          <w:sz w:val="22"/>
          <w:szCs w:val="22"/>
        </w:rPr>
        <w:t xml:space="preserve"> for guidelines).</w:t>
      </w:r>
    </w:p>
    <w:p w14:paraId="739760AE" w14:textId="62FB2AE2" w:rsidR="2C42B880" w:rsidRPr="00411C09" w:rsidRDefault="2C42B880" w:rsidP="10FF460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C09">
        <w:rPr>
          <w:rFonts w:ascii="Arial" w:hAnsi="Arial" w:cs="Arial"/>
          <w:sz w:val="22"/>
          <w:szCs w:val="22"/>
        </w:rPr>
        <w:t>W</w:t>
      </w:r>
      <w:r w:rsidR="7192563E" w:rsidRPr="00411C09">
        <w:rPr>
          <w:rFonts w:ascii="Arial" w:hAnsi="Arial" w:cs="Arial"/>
          <w:sz w:val="22"/>
          <w:szCs w:val="22"/>
        </w:rPr>
        <w:t>ear comfortable clothing</w:t>
      </w:r>
      <w:r w:rsidR="4BE451D8" w:rsidRPr="00411C09">
        <w:rPr>
          <w:rFonts w:ascii="Arial" w:hAnsi="Arial" w:cs="Arial"/>
          <w:sz w:val="22"/>
          <w:szCs w:val="22"/>
        </w:rPr>
        <w:t>.</w:t>
      </w:r>
      <w:r w:rsidR="7A222BC6" w:rsidRPr="00411C09">
        <w:rPr>
          <w:rFonts w:ascii="Arial" w:hAnsi="Arial" w:cs="Arial"/>
          <w:sz w:val="22"/>
          <w:szCs w:val="22"/>
        </w:rPr>
        <w:t xml:space="preserve"> (We’re encouraging students to wear clothes with their target college or career logos.)</w:t>
      </w:r>
      <w:r w:rsidR="0E3A26BA" w:rsidRPr="00411C09">
        <w:rPr>
          <w:rFonts w:ascii="Arial" w:hAnsi="Arial" w:cs="Arial"/>
          <w:sz w:val="22"/>
          <w:szCs w:val="22"/>
        </w:rPr>
        <w:t xml:space="preserve"> </w:t>
      </w:r>
    </w:p>
    <w:p w14:paraId="35E21EF4" w14:textId="55B5591E" w:rsidR="007B7916" w:rsidRPr="00411C09" w:rsidRDefault="007B7916" w:rsidP="10FF460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C09">
        <w:rPr>
          <w:rFonts w:ascii="Arial" w:hAnsi="Arial" w:cs="Arial"/>
          <w:sz w:val="22"/>
          <w:szCs w:val="22"/>
        </w:rPr>
        <w:t>Keep an open mind</w:t>
      </w:r>
      <w:r w:rsidR="00E65F67" w:rsidRPr="00411C09">
        <w:rPr>
          <w:rFonts w:ascii="Arial" w:hAnsi="Arial" w:cs="Arial"/>
          <w:sz w:val="22"/>
          <w:szCs w:val="22"/>
        </w:rPr>
        <w:t>. A little pep talk could help them understand this day is all about them and their futures!</w:t>
      </w:r>
    </w:p>
    <w:p w14:paraId="3BCAC3F8" w14:textId="651A85EE" w:rsidR="009E6C49" w:rsidRPr="00411C09" w:rsidRDefault="009E6C49" w:rsidP="10FF460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C09">
        <w:rPr>
          <w:rFonts w:ascii="Arial" w:hAnsi="Arial" w:cs="Arial"/>
          <w:sz w:val="22"/>
          <w:szCs w:val="22"/>
        </w:rPr>
        <w:t>Dream big</w:t>
      </w:r>
      <w:r w:rsidR="00E65F67" w:rsidRPr="00411C09">
        <w:rPr>
          <w:rFonts w:ascii="Arial" w:hAnsi="Arial" w:cs="Arial"/>
          <w:sz w:val="22"/>
          <w:szCs w:val="22"/>
        </w:rPr>
        <w:t>!</w:t>
      </w:r>
    </w:p>
    <w:p w14:paraId="79DED3F9" w14:textId="727F2195" w:rsidR="0E3A26BA" w:rsidRPr="00411C09" w:rsidRDefault="00626878" w:rsidP="10FF4602">
      <w:pPr>
        <w:rPr>
          <w:rFonts w:ascii="Arial" w:hAnsi="Arial" w:cs="Arial"/>
          <w:sz w:val="22"/>
          <w:szCs w:val="22"/>
        </w:rPr>
      </w:pPr>
      <w:r w:rsidRPr="00411C09">
        <w:rPr>
          <w:rFonts w:ascii="Arial" w:hAnsi="Arial" w:cs="Arial"/>
          <w:sz w:val="22"/>
          <w:szCs w:val="22"/>
        </w:rPr>
        <w:t>T</w:t>
      </w:r>
      <w:r w:rsidR="77869F9A" w:rsidRPr="00411C09">
        <w:rPr>
          <w:rFonts w:ascii="Arial" w:hAnsi="Arial" w:cs="Arial"/>
          <w:sz w:val="22"/>
          <w:szCs w:val="22"/>
        </w:rPr>
        <w:t xml:space="preserve">omorrow’s event is all about helping map out college and career plans </w:t>
      </w:r>
      <w:r w:rsidR="00FA4499" w:rsidRPr="00411C09">
        <w:rPr>
          <w:rFonts w:ascii="Arial" w:hAnsi="Arial" w:cs="Arial"/>
          <w:sz w:val="22"/>
          <w:szCs w:val="22"/>
        </w:rPr>
        <w:t>to</w:t>
      </w:r>
      <w:r w:rsidR="77869F9A" w:rsidRPr="00411C09">
        <w:rPr>
          <w:rFonts w:ascii="Arial" w:hAnsi="Arial" w:cs="Arial"/>
          <w:sz w:val="22"/>
          <w:szCs w:val="22"/>
        </w:rPr>
        <w:t xml:space="preserve"> </w:t>
      </w:r>
      <w:r w:rsidR="3BDF7746" w:rsidRPr="00411C09">
        <w:rPr>
          <w:rFonts w:ascii="Arial" w:hAnsi="Arial" w:cs="Arial"/>
          <w:sz w:val="22"/>
          <w:szCs w:val="22"/>
        </w:rPr>
        <w:t xml:space="preserve">have a better </w:t>
      </w:r>
      <w:r w:rsidR="00FA4499" w:rsidRPr="00411C09">
        <w:rPr>
          <w:rFonts w:ascii="Arial" w:hAnsi="Arial" w:cs="Arial"/>
          <w:sz w:val="22"/>
          <w:szCs w:val="22"/>
        </w:rPr>
        <w:t>clarity</w:t>
      </w:r>
      <w:r w:rsidR="004E45F6" w:rsidRPr="00411C09">
        <w:rPr>
          <w:rFonts w:ascii="Arial" w:hAnsi="Arial" w:cs="Arial"/>
          <w:sz w:val="22"/>
          <w:szCs w:val="22"/>
        </w:rPr>
        <w:t xml:space="preserve"> on</w:t>
      </w:r>
      <w:r w:rsidR="00FA4499" w:rsidRPr="00411C09">
        <w:rPr>
          <w:rFonts w:ascii="Arial" w:hAnsi="Arial" w:cs="Arial"/>
          <w:sz w:val="22"/>
          <w:szCs w:val="22"/>
        </w:rPr>
        <w:t xml:space="preserve"> </w:t>
      </w:r>
      <w:r w:rsidR="3BDF7746" w:rsidRPr="00411C09">
        <w:rPr>
          <w:rFonts w:ascii="Arial" w:hAnsi="Arial" w:cs="Arial"/>
          <w:sz w:val="22"/>
          <w:szCs w:val="22"/>
        </w:rPr>
        <w:t>t</w:t>
      </w:r>
      <w:r w:rsidR="00EB43DC" w:rsidRPr="00411C09">
        <w:rPr>
          <w:rFonts w:ascii="Arial" w:hAnsi="Arial" w:cs="Arial"/>
          <w:sz w:val="22"/>
          <w:szCs w:val="22"/>
        </w:rPr>
        <w:t>heir</w:t>
      </w:r>
      <w:r w:rsidR="3BDF7746" w:rsidRPr="00411C09">
        <w:rPr>
          <w:rFonts w:ascii="Arial" w:hAnsi="Arial" w:cs="Arial"/>
          <w:sz w:val="22"/>
          <w:szCs w:val="22"/>
        </w:rPr>
        <w:t xml:space="preserve"> direction after graduat</w:t>
      </w:r>
      <w:r w:rsidR="004E45F6" w:rsidRPr="00411C09">
        <w:rPr>
          <w:rFonts w:ascii="Arial" w:hAnsi="Arial" w:cs="Arial"/>
          <w:sz w:val="22"/>
          <w:szCs w:val="22"/>
        </w:rPr>
        <w:t>ion</w:t>
      </w:r>
      <w:r w:rsidR="3BDF7746" w:rsidRPr="00411C09">
        <w:rPr>
          <w:rFonts w:ascii="Arial" w:hAnsi="Arial" w:cs="Arial"/>
          <w:sz w:val="22"/>
          <w:szCs w:val="22"/>
        </w:rPr>
        <w:t>.</w:t>
      </w:r>
      <w:r w:rsidR="00EB43DC" w:rsidRPr="00411C09">
        <w:rPr>
          <w:rFonts w:ascii="Arial" w:hAnsi="Arial" w:cs="Arial"/>
          <w:sz w:val="22"/>
          <w:szCs w:val="22"/>
        </w:rPr>
        <w:t xml:space="preserve"> We’re excited and hope you are, too!</w:t>
      </w:r>
    </w:p>
    <w:sectPr w:rsidR="0E3A26BA" w:rsidRPr="00411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EFC51"/>
    <w:multiLevelType w:val="hybridMultilevel"/>
    <w:tmpl w:val="4A225A3E"/>
    <w:lvl w:ilvl="0" w:tplc="980479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D2D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C6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2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89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48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AA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CC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6B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0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7B0D4A"/>
    <w:rsid w:val="00042EC1"/>
    <w:rsid w:val="001D7F03"/>
    <w:rsid w:val="00411C09"/>
    <w:rsid w:val="00455830"/>
    <w:rsid w:val="004E45F6"/>
    <w:rsid w:val="00626878"/>
    <w:rsid w:val="007B2B2D"/>
    <w:rsid w:val="007B7916"/>
    <w:rsid w:val="00801091"/>
    <w:rsid w:val="00876C6F"/>
    <w:rsid w:val="00955462"/>
    <w:rsid w:val="009C403A"/>
    <w:rsid w:val="009E6C49"/>
    <w:rsid w:val="00AE50F9"/>
    <w:rsid w:val="00CB3325"/>
    <w:rsid w:val="00CC57AA"/>
    <w:rsid w:val="00CF55C9"/>
    <w:rsid w:val="00D845B8"/>
    <w:rsid w:val="00DA702F"/>
    <w:rsid w:val="00DC2585"/>
    <w:rsid w:val="00E65F67"/>
    <w:rsid w:val="00EB43DC"/>
    <w:rsid w:val="00FA4499"/>
    <w:rsid w:val="01B8C4C3"/>
    <w:rsid w:val="08565474"/>
    <w:rsid w:val="0A02638D"/>
    <w:rsid w:val="0A1456D6"/>
    <w:rsid w:val="0BC90661"/>
    <w:rsid w:val="0D7B0D4A"/>
    <w:rsid w:val="0E3A26BA"/>
    <w:rsid w:val="0FE39BE2"/>
    <w:rsid w:val="10FF4602"/>
    <w:rsid w:val="11D5C8DE"/>
    <w:rsid w:val="122A2AEA"/>
    <w:rsid w:val="1240FEB9"/>
    <w:rsid w:val="1250CE49"/>
    <w:rsid w:val="13D878FC"/>
    <w:rsid w:val="1A705972"/>
    <w:rsid w:val="1B5CAFA7"/>
    <w:rsid w:val="27A85BD6"/>
    <w:rsid w:val="2B7E9883"/>
    <w:rsid w:val="2C42B880"/>
    <w:rsid w:val="32FF5627"/>
    <w:rsid w:val="34EB9ECA"/>
    <w:rsid w:val="37CA9CBF"/>
    <w:rsid w:val="3A153A8C"/>
    <w:rsid w:val="3A57ECE0"/>
    <w:rsid w:val="3B6A54BD"/>
    <w:rsid w:val="3BDF7746"/>
    <w:rsid w:val="3CB2E8B0"/>
    <w:rsid w:val="3CE0AF80"/>
    <w:rsid w:val="3D50C859"/>
    <w:rsid w:val="3FD16115"/>
    <w:rsid w:val="4117D1F5"/>
    <w:rsid w:val="417D702E"/>
    <w:rsid w:val="44DE0CAC"/>
    <w:rsid w:val="49E48067"/>
    <w:rsid w:val="4BE451D8"/>
    <w:rsid w:val="518B42C6"/>
    <w:rsid w:val="53F9C037"/>
    <w:rsid w:val="5462F9A2"/>
    <w:rsid w:val="56D56633"/>
    <w:rsid w:val="573160F9"/>
    <w:rsid w:val="57C7D6E5"/>
    <w:rsid w:val="5DB0E135"/>
    <w:rsid w:val="5E69C5CE"/>
    <w:rsid w:val="5F3C72DE"/>
    <w:rsid w:val="5FDCC8BC"/>
    <w:rsid w:val="60BFB52F"/>
    <w:rsid w:val="64D36290"/>
    <w:rsid w:val="64FFD79C"/>
    <w:rsid w:val="65B6C916"/>
    <w:rsid w:val="67BFDB1F"/>
    <w:rsid w:val="6B1D88F7"/>
    <w:rsid w:val="6B9E208D"/>
    <w:rsid w:val="6E05A2FA"/>
    <w:rsid w:val="6E662799"/>
    <w:rsid w:val="70A234F0"/>
    <w:rsid w:val="70F6548F"/>
    <w:rsid w:val="7192563E"/>
    <w:rsid w:val="752BDA76"/>
    <w:rsid w:val="753EA075"/>
    <w:rsid w:val="77869F9A"/>
    <w:rsid w:val="77FF3C08"/>
    <w:rsid w:val="7A222BC6"/>
    <w:rsid w:val="7A75C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BA91"/>
  <w15:chartTrackingRefBased/>
  <w15:docId w15:val="{C0AC4C11-95E7-419F-A6EC-D728A59D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50F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F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6CC839753534DA3D65270A7339CF5" ma:contentTypeVersion="21" ma:contentTypeDescription="Create a new document." ma:contentTypeScope="" ma:versionID="7bd9b5661a00f1313eeffd61959ed791">
  <xsd:schema xmlns:xsd="http://www.w3.org/2001/XMLSchema" xmlns:xs="http://www.w3.org/2001/XMLSchema" xmlns:p="http://schemas.microsoft.com/office/2006/metadata/properties" xmlns:ns1="http://schemas.microsoft.com/sharepoint/v3" xmlns:ns2="75001e85-778a-4535-a882-83b4a4d7b71a" xmlns:ns3="1b63a87e-42b8-4060-b250-bfa03e4e0d43" xmlns:ns4="a0dee75e-c88c-4141-be6a-f87053e3339a" targetNamespace="http://schemas.microsoft.com/office/2006/metadata/properties" ma:root="true" ma:fieldsID="2b2c75ff69fda9fc2fc9e6f3423bb178" ns1:_="" ns2:_="" ns3:_="" ns4:_="">
    <xsd:import namespace="http://schemas.microsoft.com/sharepoint/v3"/>
    <xsd:import namespace="75001e85-778a-4535-a882-83b4a4d7b71a"/>
    <xsd:import namespace="1b63a87e-42b8-4060-b250-bfa03e4e0d43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01e85-778a-4535-a882-83b4a4d7b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3a87e-42b8-4060-b250-bfa03e4e0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512a50a-5a28-4566-adc3-d106f752c005}" ma:internalName="TaxCatchAll" ma:showField="CatchAllData" ma:web="1b63a87e-42b8-4060-b250-bfa03e4e0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0dee75e-c88c-4141-be6a-f87053e3339a" xsi:nil="true"/>
    <_ip_UnifiedCompliancePolicyProperties xmlns="http://schemas.microsoft.com/sharepoint/v3" xsi:nil="true"/>
    <lcf76f155ced4ddcb4097134ff3c332f xmlns="75001e85-778a-4535-a882-83b4a4d7b7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52321-705C-4CBB-A101-6814E1C8A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01e85-778a-4535-a882-83b4a4d7b71a"/>
    <ds:schemaRef ds:uri="1b63a87e-42b8-4060-b250-bfa03e4e0d43"/>
    <ds:schemaRef ds:uri="a0dee75e-c88c-4141-be6a-f87053e33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F7155-D9F0-4116-A512-EB9B71637C3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1b63a87e-42b8-4060-b250-bfa03e4e0d43"/>
    <ds:schemaRef ds:uri="75001e85-778a-4535-a882-83b4a4d7b71a"/>
    <ds:schemaRef ds:uri="http://schemas.openxmlformats.org/package/2006/metadata/core-properties"/>
    <ds:schemaRef ds:uri="a0dee75e-c88c-4141-be6a-f87053e3339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5A3A86-9306-4D3C-9E33-9F0246EE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H. Valet</dc:creator>
  <cp:keywords/>
  <dc:description/>
  <cp:lastModifiedBy>Kristl Finnes</cp:lastModifiedBy>
  <cp:revision>3</cp:revision>
  <dcterms:created xsi:type="dcterms:W3CDTF">2024-10-16T22:35:00Z</dcterms:created>
  <dcterms:modified xsi:type="dcterms:W3CDTF">2024-10-16T22:36:00Z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0x010100FD66CC839753534DA3D65270A7339CF5</vt:lpwstr>
  </property>
  <property fmtid="{D5CDD505-2E9C-101B-9397-08002B2CF9AE}" pid="3" name="MSIP_Label_b1a9ee2d-7f97-43f8-9c16-151195c3e305_Enabled">
    <vt:lpwstr>true</vt:lpwstr>
  </property>
  <property fmtid="{D5CDD505-2E9C-101B-9397-08002B2CF9AE}" pid="4" name="MSIP_Label_b1a9ee2d-7f97-43f8-9c16-151195c3e305_SetDate">
    <vt:lpwstr>2024-01-31T14:29:04Z</vt:lpwstr>
  </property>
  <property fmtid="{D5CDD505-2E9C-101B-9397-08002B2CF9AE}" pid="5" name="MSIP_Label_b1a9ee2d-7f97-43f8-9c16-151195c3e305_Method">
    <vt:lpwstr>Standard</vt:lpwstr>
  </property>
  <property fmtid="{D5CDD505-2E9C-101B-9397-08002B2CF9AE}" pid="6" name="MSIP_Label_b1a9ee2d-7f97-43f8-9c16-151195c3e305_Name">
    <vt:lpwstr>b1a9ee2d-7f97-43f8-9c16-151195c3e305</vt:lpwstr>
  </property>
  <property fmtid="{D5CDD505-2E9C-101B-9397-08002B2CF9AE}" pid="7" name="MSIP_Label_b1a9ee2d-7f97-43f8-9c16-151195c3e305_SiteId">
    <vt:lpwstr>65cb0346-9d88-41d9-8ca6-f72047670d0f</vt:lpwstr>
  </property>
  <property fmtid="{D5CDD505-2E9C-101B-9397-08002B2CF9AE}" pid="8" name="MSIP_Label_b1a9ee2d-7f97-43f8-9c16-151195c3e305_ActionId">
    <vt:lpwstr>4ad3a833-dee3-4902-9065-97c1c0a2b08d</vt:lpwstr>
  </property>
  <property fmtid="{D5CDD505-2E9C-101B-9397-08002B2CF9AE}" pid="9" name="MSIP_Label_b1a9ee2d-7f97-43f8-9c16-151195c3e305_ContentBits">
    <vt:lpwstr>0</vt:lpwstr>
  </property>
  <property fmtid="{D5CDD505-2E9C-101B-9397-08002B2CF9AE}" pid="10" name="MediaServiceImageTags">
    <vt:lpwstr/>
  </property>
</Properties>
</file>